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29493756" w:rsidR="00F1480E" w:rsidRPr="000754EC" w:rsidRDefault="006A0208" w:rsidP="0062110D">
            <w:pPr>
              <w:pStyle w:val="SIUNITCODE"/>
            </w:pPr>
            <w:r>
              <w:t>SFI</w:t>
            </w:r>
            <w:r w:rsidR="00CE68EA">
              <w:t>S</w:t>
            </w:r>
            <w:r w:rsidR="0062110D">
              <w:t>TR</w:t>
            </w:r>
            <w:r w:rsidR="00283DE9">
              <w:t>301</w:t>
            </w:r>
          </w:p>
        </w:tc>
        <w:tc>
          <w:tcPr>
            <w:tcW w:w="3604" w:type="pct"/>
            <w:shd w:val="clear" w:color="auto" w:fill="auto"/>
          </w:tcPr>
          <w:p w14:paraId="41850966" w14:textId="56655A14" w:rsidR="00F1480E" w:rsidRPr="000754EC" w:rsidRDefault="00283DE9" w:rsidP="000754EC">
            <w:pPr>
              <w:pStyle w:val="SIUnittitle"/>
            </w:pPr>
            <w:r w:rsidRPr="00283DE9">
              <w:t>Operate refrigerated storerooms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E14E86" w14:textId="6D4D8C08" w:rsidR="00283DE9" w:rsidRDefault="00283DE9" w:rsidP="00283DE9">
            <w:pPr>
              <w:pStyle w:val="SIText"/>
            </w:pPr>
            <w:r w:rsidRPr="00283DE9">
              <w:t xml:space="preserve">This unit of competency describes the skills and knowledge required to </w:t>
            </w:r>
            <w:r w:rsidR="00FF305A">
              <w:t>set up</w:t>
            </w:r>
            <w:r w:rsidR="001A4FD7">
              <w:t xml:space="preserve"> and</w:t>
            </w:r>
            <w:r w:rsidR="002A77D8">
              <w:t xml:space="preserve"> </w:t>
            </w:r>
            <w:r w:rsidR="00FF305A">
              <w:t xml:space="preserve">manage </w:t>
            </w:r>
            <w:r w:rsidRPr="00283DE9">
              <w:t>cool rooms and freezer storage rooms</w:t>
            </w:r>
            <w:r w:rsidR="002A7703">
              <w:t xml:space="preserve"> for seafood product</w:t>
            </w:r>
            <w:r w:rsidR="00066A36">
              <w:t>s</w:t>
            </w:r>
            <w:r w:rsidRPr="00283DE9">
              <w:t xml:space="preserve">. </w:t>
            </w:r>
            <w:r w:rsidR="00FF305A">
              <w:t>It includes the ability to set up the storer</w:t>
            </w:r>
            <w:r w:rsidR="001A4FD7">
              <w:t>oom to ensure correct air flow and product storage temperature, rotat</w:t>
            </w:r>
            <w:r w:rsidR="004B3EF8">
              <w:t>e</w:t>
            </w:r>
            <w:r w:rsidR="001A4FD7">
              <w:t xml:space="preserve"> and plac</w:t>
            </w:r>
            <w:r w:rsidR="004B3EF8">
              <w:t xml:space="preserve">e </w:t>
            </w:r>
            <w:r w:rsidR="001A4FD7">
              <w:t>stock to avoid cross-contamination</w:t>
            </w:r>
            <w:r w:rsidR="004B3EF8">
              <w:t>, record stock and maintain the cleanliness and hygiene of the store room.</w:t>
            </w:r>
          </w:p>
          <w:p w14:paraId="59D77084" w14:textId="77777777" w:rsidR="002E4D48" w:rsidRPr="00283DE9" w:rsidRDefault="002E4D48" w:rsidP="00283DE9">
            <w:pPr>
              <w:pStyle w:val="SIText"/>
            </w:pPr>
          </w:p>
          <w:p w14:paraId="79911E93" w14:textId="3E1B1BD8" w:rsidR="002E4D48" w:rsidRDefault="00283DE9" w:rsidP="00283DE9">
            <w:pPr>
              <w:pStyle w:val="SIText"/>
            </w:pPr>
            <w:r w:rsidRPr="00283DE9">
              <w:t xml:space="preserve">This unit applies to individuals who work under broad direction and </w:t>
            </w:r>
            <w:r w:rsidR="005E2DE5">
              <w:t xml:space="preserve">operate and manage </w:t>
            </w:r>
            <w:r w:rsidR="004269CC">
              <w:t>cool room</w:t>
            </w:r>
            <w:r w:rsidR="005E2DE5">
              <w:t xml:space="preserve"> and freezer storage rooms </w:t>
            </w:r>
            <w:r w:rsidR="004053CA">
              <w:t xml:space="preserve">in </w:t>
            </w:r>
            <w:r w:rsidR="004269CC">
              <w:t>seafood cooperative</w:t>
            </w:r>
            <w:r w:rsidR="004269CC" w:rsidRPr="004269CC">
              <w:t>s and oth</w:t>
            </w:r>
            <w:r w:rsidR="004269CC">
              <w:t>er businesses where products are held</w:t>
            </w:r>
            <w:r w:rsidRPr="00283DE9">
              <w:t>.</w:t>
            </w:r>
          </w:p>
          <w:p w14:paraId="54D15B38" w14:textId="77777777" w:rsidR="002E4D48" w:rsidRDefault="002E4D48" w:rsidP="00283DE9">
            <w:pPr>
              <w:pStyle w:val="SIText"/>
            </w:pPr>
          </w:p>
          <w:p w14:paraId="4F34AF76" w14:textId="25B7CAAF" w:rsidR="00583642" w:rsidRPr="005C6E3F" w:rsidRDefault="00C07E1E" w:rsidP="00583642">
            <w:r w:rsidRPr="00C07E1E">
              <w:t>All work must be carried out to comply with workplace procedures, according to state/territory health and safety, food safety and environmental regulations, legislation and standards that apply to the workplace.</w:t>
            </w:r>
            <w:r w:rsidR="00400D5A">
              <w:t xml:space="preserve"> Licences may be required if operating load-shifting equipment, such as forklifts.</w:t>
            </w:r>
          </w:p>
          <w:p w14:paraId="128E5575" w14:textId="310804B0" w:rsidR="00283DE9" w:rsidRPr="00283DE9" w:rsidRDefault="00283DE9" w:rsidP="00283DE9">
            <w:pPr>
              <w:pStyle w:val="SIText"/>
            </w:pPr>
          </w:p>
          <w:p w14:paraId="222DE076" w14:textId="292CC38C" w:rsidR="00373436" w:rsidRPr="000754EC" w:rsidRDefault="00283DE9" w:rsidP="00283DE9">
            <w:pPr>
              <w:pStyle w:val="SIText"/>
            </w:pPr>
            <w:r w:rsidRPr="00283DE9">
              <w:t>No occupational licensing, legislative or certification requirements apply to this unit at the time of publication.</w:t>
            </w:r>
            <w:r w:rsidRPr="00283DE9">
              <w:fldChar w:fldCharType="begin"/>
            </w:r>
            <w:r w:rsidRPr="00283DE9">
              <w:instrText xml:space="preserve"> STYLEREF  "AFSA AR Code"  \* MERGEFORMAT </w:instrText>
            </w:r>
            <w:r w:rsidRPr="00283DE9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378E796" w:rsidR="006A0208" w:rsidRPr="006A0208" w:rsidRDefault="006317F6" w:rsidP="0062110D">
            <w:pPr>
              <w:pStyle w:val="SIText"/>
            </w:pPr>
            <w:r>
              <w:t xml:space="preserve">Seafood </w:t>
            </w:r>
            <w:r w:rsidR="0062110D">
              <w:t>Storage</w:t>
            </w:r>
            <w:r w:rsidR="00BB79E3" w:rsidRPr="00BB79E3">
              <w:t xml:space="preserve"> </w:t>
            </w:r>
            <w:r w:rsidR="006A0208" w:rsidRPr="006A0208">
              <w:t>(</w:t>
            </w:r>
            <w:r w:rsidR="00CE68EA">
              <w:t>S</w:t>
            </w:r>
            <w:r w:rsidR="0062110D">
              <w:t>TR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83DE9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7DD50069" w:rsidR="00283DE9" w:rsidRPr="00283DE9" w:rsidRDefault="00283DE9" w:rsidP="00283DE9">
            <w:pPr>
              <w:pStyle w:val="SIText"/>
            </w:pPr>
            <w:r>
              <w:t xml:space="preserve">1. </w:t>
            </w:r>
            <w:r w:rsidRPr="00283DE9">
              <w:t>Set up refrigerated storage rooms</w:t>
            </w:r>
          </w:p>
        </w:tc>
        <w:tc>
          <w:tcPr>
            <w:tcW w:w="3604" w:type="pct"/>
            <w:shd w:val="clear" w:color="auto" w:fill="auto"/>
          </w:tcPr>
          <w:p w14:paraId="7DA6BBB3" w14:textId="24C9A01F" w:rsidR="004053CA" w:rsidRDefault="004053CA" w:rsidP="00283DE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1.1</w:t>
            </w:r>
            <w:r w:rsidR="003F1934">
              <w:rPr>
                <w:rFonts w:eastAsiaTheme="minorEastAsia"/>
              </w:rPr>
              <w:t xml:space="preserve"> Fit and use personal protective equipment and </w:t>
            </w:r>
            <w:r w:rsidR="00530FD1">
              <w:rPr>
                <w:rFonts w:eastAsiaTheme="minorEastAsia"/>
              </w:rPr>
              <w:t xml:space="preserve">ensure </w:t>
            </w:r>
            <w:r w:rsidR="003F1934">
              <w:rPr>
                <w:rFonts w:eastAsiaTheme="minorEastAsia"/>
              </w:rPr>
              <w:t xml:space="preserve">storage room </w:t>
            </w:r>
            <w:r w:rsidR="00530FD1">
              <w:rPr>
                <w:rFonts w:eastAsiaTheme="minorEastAsia"/>
              </w:rPr>
              <w:t xml:space="preserve">is clean </w:t>
            </w:r>
            <w:r w:rsidR="003F1934">
              <w:rPr>
                <w:rFonts w:eastAsiaTheme="minorEastAsia"/>
              </w:rPr>
              <w:t xml:space="preserve">according to food safety </w:t>
            </w:r>
            <w:r w:rsidR="00530FD1">
              <w:rPr>
                <w:rFonts w:eastAsiaTheme="minorEastAsia"/>
              </w:rPr>
              <w:t>and workplace</w:t>
            </w:r>
            <w:r w:rsidR="003F1934">
              <w:rPr>
                <w:rFonts w:eastAsiaTheme="minorEastAsia"/>
              </w:rPr>
              <w:t xml:space="preserve"> requirements</w:t>
            </w:r>
          </w:p>
          <w:p w14:paraId="59A62FAE" w14:textId="1BA897E6" w:rsidR="00283DE9" w:rsidRPr="00283DE9" w:rsidRDefault="00283DE9" w:rsidP="00283DE9">
            <w:r>
              <w:rPr>
                <w:rFonts w:eastAsiaTheme="minorEastAsia"/>
              </w:rPr>
              <w:t>1.</w:t>
            </w:r>
            <w:r w:rsidR="00530FD1">
              <w:rPr>
                <w:rFonts w:eastAsiaTheme="minorEastAsia"/>
              </w:rPr>
              <w:t xml:space="preserve">2 </w:t>
            </w:r>
            <w:r w:rsidRPr="00283DE9">
              <w:rPr>
                <w:rFonts w:eastAsiaTheme="minorEastAsia"/>
              </w:rPr>
              <w:t>Place shelving or other appropriate material into refrigerated equipment rooms to ensure even flow of refrigerated air throughout room and between products</w:t>
            </w:r>
          </w:p>
          <w:p w14:paraId="57801DDF" w14:textId="47DF976A" w:rsidR="00283DE9" w:rsidRPr="00283DE9" w:rsidRDefault="00283DE9" w:rsidP="00283DE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1.</w:t>
            </w:r>
            <w:r w:rsidR="00530FD1">
              <w:rPr>
                <w:rFonts w:eastAsiaTheme="minorEastAsia"/>
              </w:rPr>
              <w:t xml:space="preserve">3 </w:t>
            </w:r>
            <w:r w:rsidRPr="00283DE9">
              <w:rPr>
                <w:rFonts w:eastAsiaTheme="minorEastAsia"/>
              </w:rPr>
              <w:t>Check closing alarm system, lighting,</w:t>
            </w:r>
            <w:r w:rsidR="007056F1">
              <w:rPr>
                <w:rFonts w:eastAsiaTheme="minorEastAsia"/>
              </w:rPr>
              <w:t xml:space="preserve"> and </w:t>
            </w:r>
            <w:r w:rsidRPr="00283DE9">
              <w:rPr>
                <w:rFonts w:eastAsiaTheme="minorEastAsia"/>
              </w:rPr>
              <w:t>on and off switches to ensure systems are fully operational and safe working conditions are maintained</w:t>
            </w:r>
            <w:r w:rsidR="007056F1">
              <w:rPr>
                <w:rFonts w:eastAsiaTheme="minorEastAsia"/>
              </w:rPr>
              <w:t xml:space="preserve"> within the closed room</w:t>
            </w:r>
            <w:r w:rsidRPr="00283DE9">
              <w:rPr>
                <w:rFonts w:eastAsiaTheme="minorEastAsia"/>
              </w:rPr>
              <w:t xml:space="preserve"> </w:t>
            </w:r>
          </w:p>
          <w:p w14:paraId="6906D0EC" w14:textId="711B5D63" w:rsidR="00283DE9" w:rsidRPr="00283DE9" w:rsidRDefault="00283DE9" w:rsidP="00283DE9">
            <w:pPr>
              <w:rPr>
                <w:rFonts w:eastAsiaTheme="minorEastAsia"/>
              </w:rPr>
            </w:pPr>
            <w:r w:rsidRPr="00283DE9">
              <w:rPr>
                <w:rFonts w:eastAsiaTheme="minorEastAsia"/>
              </w:rPr>
              <w:t>1.</w:t>
            </w:r>
            <w:r w:rsidR="00530FD1">
              <w:rPr>
                <w:rFonts w:eastAsiaTheme="minorEastAsia"/>
              </w:rPr>
              <w:t xml:space="preserve">4 </w:t>
            </w:r>
            <w:r w:rsidRPr="00283DE9">
              <w:rPr>
                <w:rFonts w:eastAsiaTheme="minorEastAsia"/>
              </w:rPr>
              <w:t xml:space="preserve">Check air curtain or plastic strips across the door of the storage room </w:t>
            </w:r>
            <w:r w:rsidR="00066A36">
              <w:rPr>
                <w:rFonts w:eastAsiaTheme="minorEastAsia"/>
              </w:rPr>
              <w:t>are</w:t>
            </w:r>
            <w:r w:rsidRPr="00283DE9">
              <w:rPr>
                <w:rFonts w:eastAsiaTheme="minorEastAsia"/>
              </w:rPr>
              <w:t xml:space="preserve"> operational, to ensure minimal temperature fluctuations</w:t>
            </w:r>
          </w:p>
          <w:p w14:paraId="4589D091" w14:textId="1261F365" w:rsidR="00283DE9" w:rsidRPr="00283DE9" w:rsidRDefault="00283DE9" w:rsidP="00283DE9">
            <w:pPr>
              <w:rPr>
                <w:rFonts w:eastAsiaTheme="minorEastAsia"/>
              </w:rPr>
            </w:pPr>
            <w:r w:rsidRPr="00283DE9">
              <w:rPr>
                <w:rFonts w:eastAsiaTheme="minorEastAsia"/>
              </w:rPr>
              <w:t>1.</w:t>
            </w:r>
            <w:r w:rsidR="00530FD1">
              <w:rPr>
                <w:rFonts w:eastAsiaTheme="minorEastAsia"/>
              </w:rPr>
              <w:t xml:space="preserve">5 </w:t>
            </w:r>
            <w:r w:rsidRPr="00283DE9">
              <w:rPr>
                <w:rFonts w:eastAsiaTheme="minorEastAsia"/>
              </w:rPr>
              <w:t>Use temperature probes or temperature data loggers to check and record temperatures of the storage room</w:t>
            </w:r>
          </w:p>
          <w:p w14:paraId="202872FB" w14:textId="43E1DFF2" w:rsidR="00283DE9" w:rsidRPr="00283DE9" w:rsidRDefault="00283DE9" w:rsidP="00283DE9">
            <w:pPr>
              <w:pStyle w:val="SIText"/>
            </w:pPr>
            <w:r w:rsidRPr="00283DE9">
              <w:rPr>
                <w:rFonts w:eastAsiaTheme="minorEastAsia"/>
              </w:rPr>
              <w:t>1.</w:t>
            </w:r>
            <w:r w:rsidR="00530FD1">
              <w:rPr>
                <w:rFonts w:eastAsiaTheme="minorEastAsia"/>
              </w:rPr>
              <w:t xml:space="preserve">6 </w:t>
            </w:r>
            <w:r w:rsidRPr="00283DE9">
              <w:rPr>
                <w:rFonts w:eastAsiaTheme="minorEastAsia"/>
              </w:rPr>
              <w:t xml:space="preserve">Report operational maintenance requirements to </w:t>
            </w:r>
            <w:r w:rsidR="004053CA">
              <w:rPr>
                <w:rFonts w:eastAsiaTheme="minorEastAsia"/>
              </w:rPr>
              <w:t>relevant</w:t>
            </w:r>
            <w:r w:rsidR="004053CA" w:rsidRPr="00283DE9">
              <w:rPr>
                <w:rFonts w:eastAsiaTheme="minorEastAsia"/>
              </w:rPr>
              <w:t xml:space="preserve"> </w:t>
            </w:r>
            <w:r w:rsidRPr="00283DE9">
              <w:rPr>
                <w:rFonts w:eastAsiaTheme="minorEastAsia"/>
              </w:rPr>
              <w:t>personnel</w:t>
            </w:r>
          </w:p>
        </w:tc>
      </w:tr>
      <w:tr w:rsidR="00283DE9" w:rsidRPr="00963A46" w14:paraId="1E6F956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3A2FCE" w14:textId="0DB0EE2D" w:rsidR="00283DE9" w:rsidRPr="00283DE9" w:rsidRDefault="00283DE9" w:rsidP="00283DE9">
            <w:pPr>
              <w:pStyle w:val="SIText"/>
            </w:pPr>
            <w:r w:rsidRPr="00283DE9">
              <w:t>2.</w:t>
            </w:r>
            <w:r>
              <w:t xml:space="preserve"> </w:t>
            </w:r>
            <w:r w:rsidRPr="00283DE9">
              <w:t>Place product in refrigerated storage rooms</w:t>
            </w:r>
          </w:p>
        </w:tc>
        <w:tc>
          <w:tcPr>
            <w:tcW w:w="3604" w:type="pct"/>
            <w:shd w:val="clear" w:color="auto" w:fill="auto"/>
          </w:tcPr>
          <w:p w14:paraId="555308DE" w14:textId="4B591211" w:rsidR="00283DE9" w:rsidRPr="00283DE9" w:rsidRDefault="00283DE9" w:rsidP="00283DE9">
            <w:r w:rsidRPr="00283DE9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283DE9">
              <w:rPr>
                <w:rFonts w:eastAsiaTheme="minorEastAsia"/>
              </w:rPr>
              <w:t xml:space="preserve">Place newly arrived product in the refrigerated storage rooms according to workplace procedures </w:t>
            </w:r>
          </w:p>
          <w:p w14:paraId="6D880849" w14:textId="4E8119CF" w:rsidR="00283DE9" w:rsidRPr="00283DE9" w:rsidRDefault="00283DE9" w:rsidP="00283DE9">
            <w:pPr>
              <w:rPr>
                <w:rFonts w:eastAsiaTheme="minorEastAsia"/>
              </w:rPr>
            </w:pPr>
            <w:r w:rsidRPr="00283DE9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283DE9">
              <w:rPr>
                <w:rFonts w:eastAsiaTheme="minorEastAsia"/>
              </w:rPr>
              <w:t>Reduce temperature of warm product to required level before being placed in the refrigerated storage rooms</w:t>
            </w:r>
          </w:p>
          <w:p w14:paraId="16B2B7FB" w14:textId="41DA82B2" w:rsidR="00283DE9" w:rsidRPr="00283DE9" w:rsidRDefault="00283DE9" w:rsidP="00283DE9">
            <w:pPr>
              <w:rPr>
                <w:rFonts w:eastAsiaTheme="minorEastAsia"/>
              </w:rPr>
            </w:pPr>
            <w:r w:rsidRPr="00283DE9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283DE9">
              <w:rPr>
                <w:rFonts w:eastAsiaTheme="minorEastAsia"/>
              </w:rPr>
              <w:t xml:space="preserve">Store product on a 'first-in-first-out' basis ensuring labels are intact, legible and visible </w:t>
            </w:r>
          </w:p>
          <w:p w14:paraId="6148DB8B" w14:textId="3316F722" w:rsidR="00283DE9" w:rsidRPr="00283DE9" w:rsidRDefault="00283DE9" w:rsidP="00283DE9">
            <w:pPr>
              <w:rPr>
                <w:rFonts w:eastAsiaTheme="minorEastAsia"/>
              </w:rPr>
            </w:pPr>
            <w:r w:rsidRPr="00283DE9">
              <w:rPr>
                <w:rFonts w:eastAsiaTheme="minorEastAsia"/>
              </w:rPr>
              <w:t>2.4</w:t>
            </w:r>
            <w:r>
              <w:rPr>
                <w:rFonts w:eastAsiaTheme="minorEastAsia"/>
              </w:rPr>
              <w:t xml:space="preserve"> </w:t>
            </w:r>
            <w:r w:rsidRPr="00283DE9">
              <w:rPr>
                <w:rFonts w:eastAsiaTheme="minorEastAsia"/>
              </w:rPr>
              <w:t xml:space="preserve">Set aside product without adequate labelling and report to the </w:t>
            </w:r>
            <w:r w:rsidR="00F84373">
              <w:rPr>
                <w:rFonts w:eastAsiaTheme="minorEastAsia"/>
              </w:rPr>
              <w:t>relevant personnel</w:t>
            </w:r>
          </w:p>
          <w:p w14:paraId="431B48A6" w14:textId="75273FA0" w:rsidR="00283DE9" w:rsidRPr="00283DE9" w:rsidRDefault="00283DE9" w:rsidP="00283DE9">
            <w:pPr>
              <w:rPr>
                <w:rFonts w:eastAsiaTheme="minorEastAsia"/>
              </w:rPr>
            </w:pPr>
            <w:r w:rsidRPr="00283DE9">
              <w:rPr>
                <w:rFonts w:eastAsiaTheme="minorEastAsia"/>
              </w:rPr>
              <w:t>2.5</w:t>
            </w:r>
            <w:r>
              <w:rPr>
                <w:rFonts w:eastAsiaTheme="minorEastAsia"/>
              </w:rPr>
              <w:t xml:space="preserve"> </w:t>
            </w:r>
            <w:r w:rsidR="00B12226">
              <w:rPr>
                <w:rFonts w:eastAsiaTheme="minorEastAsia"/>
              </w:rPr>
              <w:t>Place</w:t>
            </w:r>
            <w:r w:rsidRPr="00283DE9">
              <w:rPr>
                <w:rFonts w:eastAsiaTheme="minorEastAsia"/>
              </w:rPr>
              <w:t xml:space="preserve"> and </w:t>
            </w:r>
            <w:r w:rsidR="00B12226">
              <w:rPr>
                <w:rFonts w:eastAsiaTheme="minorEastAsia"/>
              </w:rPr>
              <w:t xml:space="preserve">safely </w:t>
            </w:r>
            <w:r w:rsidRPr="00283DE9">
              <w:rPr>
                <w:rFonts w:eastAsiaTheme="minorEastAsia"/>
              </w:rPr>
              <w:t xml:space="preserve">stack chilled or frozen product to ensure that correct air flow is maintained </w:t>
            </w:r>
            <w:r w:rsidR="00F84373">
              <w:rPr>
                <w:rFonts w:eastAsiaTheme="minorEastAsia"/>
              </w:rPr>
              <w:t>and</w:t>
            </w:r>
            <w:r w:rsidRPr="00283DE9">
              <w:rPr>
                <w:rFonts w:eastAsiaTheme="minorEastAsia"/>
              </w:rPr>
              <w:t xml:space="preserve"> product </w:t>
            </w:r>
            <w:r w:rsidR="00F84373">
              <w:rPr>
                <w:rFonts w:eastAsiaTheme="minorEastAsia"/>
              </w:rPr>
              <w:t xml:space="preserve">is </w:t>
            </w:r>
            <w:r w:rsidR="00B12226">
              <w:rPr>
                <w:rFonts w:eastAsiaTheme="minorEastAsia"/>
              </w:rPr>
              <w:t>kept</w:t>
            </w:r>
            <w:r w:rsidR="00F84373">
              <w:rPr>
                <w:rFonts w:eastAsiaTheme="minorEastAsia"/>
              </w:rPr>
              <w:t xml:space="preserve"> </w:t>
            </w:r>
            <w:r w:rsidRPr="00283DE9">
              <w:rPr>
                <w:rFonts w:eastAsiaTheme="minorEastAsia"/>
              </w:rPr>
              <w:t>at the required temperature</w:t>
            </w:r>
          </w:p>
          <w:p w14:paraId="6248D065" w14:textId="630112C9" w:rsidR="00283DE9" w:rsidRPr="00283DE9" w:rsidRDefault="00283DE9" w:rsidP="00283DE9">
            <w:pPr>
              <w:pStyle w:val="SIText"/>
            </w:pPr>
            <w:r w:rsidRPr="00283DE9">
              <w:rPr>
                <w:rFonts w:eastAsiaTheme="minorEastAsia"/>
              </w:rPr>
              <w:t>2.6</w:t>
            </w:r>
            <w:r>
              <w:rPr>
                <w:rFonts w:eastAsiaTheme="minorEastAsia"/>
              </w:rPr>
              <w:t xml:space="preserve"> </w:t>
            </w:r>
            <w:r w:rsidRPr="00283DE9">
              <w:rPr>
                <w:rFonts w:eastAsiaTheme="minorEastAsia"/>
              </w:rPr>
              <w:t>Store fresh product to ensure no cross contamination occurs</w:t>
            </w:r>
            <w:r w:rsidR="00F84373">
              <w:rPr>
                <w:rFonts w:eastAsiaTheme="minorEastAsia"/>
              </w:rPr>
              <w:t xml:space="preserve"> from one product to another</w:t>
            </w:r>
          </w:p>
        </w:tc>
      </w:tr>
      <w:tr w:rsidR="00283DE9" w:rsidRPr="00963A46" w14:paraId="2F72AD9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9D3CEB" w14:textId="3030E25B" w:rsidR="00283DE9" w:rsidRPr="00283DE9" w:rsidRDefault="00283DE9" w:rsidP="00283DE9">
            <w:pPr>
              <w:pStyle w:val="SIText"/>
            </w:pPr>
            <w:r w:rsidRPr="00283DE9">
              <w:lastRenderedPageBreak/>
              <w:t>3.</w:t>
            </w:r>
            <w:r>
              <w:t xml:space="preserve"> </w:t>
            </w:r>
            <w:r w:rsidRPr="00283DE9">
              <w:t>Maintain stock in refrigerated storage rooms</w:t>
            </w:r>
          </w:p>
        </w:tc>
        <w:tc>
          <w:tcPr>
            <w:tcW w:w="3604" w:type="pct"/>
            <w:shd w:val="clear" w:color="auto" w:fill="auto"/>
          </w:tcPr>
          <w:p w14:paraId="39645CA5" w14:textId="363AE5F4" w:rsidR="00283DE9" w:rsidRPr="00283DE9" w:rsidRDefault="00283DE9" w:rsidP="00283DE9">
            <w:r w:rsidRPr="00283DE9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283DE9">
              <w:rPr>
                <w:rFonts w:eastAsiaTheme="minorEastAsia"/>
              </w:rPr>
              <w:t>Check fresh product to ensure that there is sufficient ice mixed throughout and covering product</w:t>
            </w:r>
          </w:p>
          <w:p w14:paraId="5A42FCB5" w14:textId="1EB2A8DE" w:rsidR="00283DE9" w:rsidRPr="00283DE9" w:rsidRDefault="00283DE9" w:rsidP="00283DE9">
            <w:pPr>
              <w:rPr>
                <w:rFonts w:eastAsiaTheme="minorEastAsia"/>
              </w:rPr>
            </w:pPr>
            <w:r w:rsidRPr="00283DE9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283DE9">
              <w:rPr>
                <w:rFonts w:eastAsiaTheme="minorEastAsia"/>
              </w:rPr>
              <w:t>Collect and move potable ice using clean shovels and bins</w:t>
            </w:r>
          </w:p>
          <w:p w14:paraId="7636CD66" w14:textId="68CFCA17" w:rsidR="00283DE9" w:rsidRPr="00283DE9" w:rsidRDefault="00283DE9" w:rsidP="00283DE9">
            <w:pPr>
              <w:pStyle w:val="SIText"/>
            </w:pPr>
            <w:r w:rsidRPr="00283DE9">
              <w:rPr>
                <w:rFonts w:eastAsiaTheme="minorEastAsia"/>
              </w:rPr>
              <w:t>3.3</w:t>
            </w:r>
            <w:r>
              <w:rPr>
                <w:rFonts w:eastAsiaTheme="minorEastAsia"/>
              </w:rPr>
              <w:t xml:space="preserve"> </w:t>
            </w:r>
            <w:r w:rsidRPr="00283DE9">
              <w:rPr>
                <w:rFonts w:eastAsiaTheme="minorEastAsia"/>
              </w:rPr>
              <w:t xml:space="preserve">Place product on shelving to </w:t>
            </w:r>
            <w:r w:rsidR="00C7239E">
              <w:rPr>
                <w:rFonts w:eastAsiaTheme="minorEastAsia"/>
              </w:rPr>
              <w:t>avoid</w:t>
            </w:r>
            <w:r w:rsidR="00C7239E" w:rsidRPr="00283DE9">
              <w:rPr>
                <w:rFonts w:eastAsiaTheme="minorEastAsia"/>
              </w:rPr>
              <w:t xml:space="preserve"> </w:t>
            </w:r>
            <w:r w:rsidRPr="00283DE9">
              <w:rPr>
                <w:rFonts w:eastAsiaTheme="minorEastAsia"/>
              </w:rPr>
              <w:t>cross-contamination</w:t>
            </w:r>
          </w:p>
        </w:tc>
      </w:tr>
      <w:tr w:rsidR="00283DE9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6317C982" w:rsidR="00283DE9" w:rsidRPr="00283DE9" w:rsidRDefault="00283DE9" w:rsidP="00283DE9">
            <w:pPr>
              <w:pStyle w:val="SIText"/>
            </w:pPr>
            <w:r w:rsidRPr="00283DE9">
              <w:t>4.</w:t>
            </w:r>
            <w:r>
              <w:t xml:space="preserve"> </w:t>
            </w:r>
            <w:r w:rsidRPr="00283DE9">
              <w:t>Stocktake product</w:t>
            </w:r>
          </w:p>
        </w:tc>
        <w:tc>
          <w:tcPr>
            <w:tcW w:w="3604" w:type="pct"/>
            <w:shd w:val="clear" w:color="auto" w:fill="auto"/>
          </w:tcPr>
          <w:p w14:paraId="1BEFA232" w14:textId="499D459E" w:rsidR="00283DE9" w:rsidRPr="00283DE9" w:rsidRDefault="00283DE9" w:rsidP="00283DE9">
            <w:r w:rsidRPr="00283DE9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283DE9">
              <w:rPr>
                <w:rFonts w:eastAsiaTheme="minorEastAsia"/>
              </w:rPr>
              <w:t xml:space="preserve">Check product for freshness and signs of spoilage and dispose of unsatisfactory product </w:t>
            </w:r>
            <w:r w:rsidR="00A1137A">
              <w:rPr>
                <w:rFonts w:eastAsiaTheme="minorEastAsia"/>
              </w:rPr>
              <w:t xml:space="preserve">according to </w:t>
            </w:r>
            <w:r w:rsidR="00C7239E">
              <w:rPr>
                <w:rFonts w:eastAsiaTheme="minorEastAsia"/>
              </w:rPr>
              <w:t xml:space="preserve">workplace and </w:t>
            </w:r>
            <w:r w:rsidR="00A1137A">
              <w:rPr>
                <w:rFonts w:eastAsiaTheme="minorEastAsia"/>
              </w:rPr>
              <w:t>environmental requirements</w:t>
            </w:r>
          </w:p>
          <w:p w14:paraId="532E1AD9" w14:textId="57547A54" w:rsidR="00283DE9" w:rsidRPr="00283DE9" w:rsidRDefault="00283DE9" w:rsidP="00283DE9">
            <w:pPr>
              <w:rPr>
                <w:rFonts w:eastAsiaTheme="minorEastAsia"/>
              </w:rPr>
            </w:pPr>
            <w:r w:rsidRPr="00283DE9">
              <w:rPr>
                <w:rFonts w:eastAsiaTheme="minorEastAsia"/>
              </w:rPr>
              <w:t>4.2</w:t>
            </w:r>
            <w:r>
              <w:rPr>
                <w:rFonts w:eastAsiaTheme="minorEastAsia"/>
              </w:rPr>
              <w:t xml:space="preserve"> </w:t>
            </w:r>
            <w:r w:rsidRPr="00283DE9">
              <w:rPr>
                <w:rFonts w:eastAsiaTheme="minorEastAsia"/>
              </w:rPr>
              <w:t>Enter count records on fresh product daily</w:t>
            </w:r>
            <w:r w:rsidR="00A1137A">
              <w:rPr>
                <w:rFonts w:eastAsiaTheme="minorEastAsia"/>
              </w:rPr>
              <w:t xml:space="preserve"> </w:t>
            </w:r>
            <w:r w:rsidR="00B42042">
              <w:rPr>
                <w:rFonts w:eastAsiaTheme="minorEastAsia"/>
              </w:rPr>
              <w:t>according to workplace requirements</w:t>
            </w:r>
          </w:p>
          <w:p w14:paraId="2B73179F" w14:textId="0688CCC5" w:rsidR="00283DE9" w:rsidRPr="00283DE9" w:rsidRDefault="00283DE9" w:rsidP="00283DE9">
            <w:pPr>
              <w:pStyle w:val="SIText"/>
            </w:pPr>
            <w:r w:rsidRPr="00283DE9">
              <w:rPr>
                <w:rFonts w:eastAsiaTheme="minorEastAsia"/>
              </w:rPr>
              <w:t>4.3</w:t>
            </w:r>
            <w:r>
              <w:rPr>
                <w:rFonts w:eastAsiaTheme="minorEastAsia"/>
              </w:rPr>
              <w:t xml:space="preserve"> </w:t>
            </w:r>
            <w:r w:rsidRPr="00283DE9">
              <w:rPr>
                <w:rFonts w:eastAsiaTheme="minorEastAsia"/>
              </w:rPr>
              <w:t xml:space="preserve">Make records on frozen product on a regular basis </w:t>
            </w:r>
            <w:r w:rsidR="00B42042">
              <w:rPr>
                <w:rFonts w:eastAsiaTheme="minorEastAsia"/>
              </w:rPr>
              <w:t>according to workplace requirements</w:t>
            </w:r>
          </w:p>
        </w:tc>
      </w:tr>
      <w:tr w:rsidR="00283DE9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602FFB82" w:rsidR="00283DE9" w:rsidRPr="00283DE9" w:rsidRDefault="00283DE9" w:rsidP="00283DE9">
            <w:pPr>
              <w:pStyle w:val="SIText"/>
            </w:pPr>
            <w:r w:rsidRPr="00283DE9">
              <w:t>5.</w:t>
            </w:r>
            <w:r>
              <w:t xml:space="preserve"> </w:t>
            </w:r>
            <w:r w:rsidRPr="00283DE9">
              <w:t>Clean refrigerated storage room</w:t>
            </w:r>
            <w:r w:rsidR="000F6A99">
              <w:t>s</w:t>
            </w:r>
          </w:p>
        </w:tc>
        <w:tc>
          <w:tcPr>
            <w:tcW w:w="3604" w:type="pct"/>
            <w:shd w:val="clear" w:color="auto" w:fill="auto"/>
          </w:tcPr>
          <w:p w14:paraId="54DB2EF7" w14:textId="1146FF86" w:rsidR="00283DE9" w:rsidRPr="00283DE9" w:rsidRDefault="00283DE9" w:rsidP="00283DE9">
            <w:r w:rsidRPr="00283DE9">
              <w:rPr>
                <w:rFonts w:eastAsiaTheme="minorEastAsia"/>
              </w:rPr>
              <w:t>5.1</w:t>
            </w:r>
            <w:r>
              <w:rPr>
                <w:rFonts w:eastAsiaTheme="minorEastAsia"/>
              </w:rPr>
              <w:t xml:space="preserve"> </w:t>
            </w:r>
            <w:r w:rsidRPr="00283DE9">
              <w:rPr>
                <w:rFonts w:eastAsiaTheme="minorEastAsia"/>
              </w:rPr>
              <w:t xml:space="preserve">Clean cool rooms using chemicals and equipment </w:t>
            </w:r>
            <w:r w:rsidR="00B42042">
              <w:rPr>
                <w:rFonts w:eastAsiaTheme="minorEastAsia"/>
              </w:rPr>
              <w:t>according to workplace cleaning</w:t>
            </w:r>
            <w:r w:rsidR="00C7239E">
              <w:rPr>
                <w:rFonts w:eastAsiaTheme="minorEastAsia"/>
              </w:rPr>
              <w:t xml:space="preserve"> and hygiene</w:t>
            </w:r>
            <w:r w:rsidRPr="00283DE9">
              <w:rPr>
                <w:rFonts w:eastAsiaTheme="minorEastAsia"/>
              </w:rPr>
              <w:t xml:space="preserve"> procedures </w:t>
            </w:r>
          </w:p>
          <w:p w14:paraId="13B00CF1" w14:textId="20D349F4" w:rsidR="00C7239E" w:rsidRPr="00C7239E" w:rsidRDefault="00283DE9" w:rsidP="00C7239E">
            <w:r w:rsidRPr="00283DE9">
              <w:rPr>
                <w:rFonts w:eastAsiaTheme="minorEastAsia"/>
              </w:rPr>
              <w:t>5.2</w:t>
            </w:r>
            <w:r>
              <w:rPr>
                <w:rFonts w:eastAsiaTheme="minorEastAsia"/>
              </w:rPr>
              <w:t xml:space="preserve"> </w:t>
            </w:r>
            <w:r w:rsidRPr="00283DE9">
              <w:rPr>
                <w:rFonts w:eastAsiaTheme="minorEastAsia"/>
              </w:rPr>
              <w:t>Sweep and keep tidy frozen storage rooms</w:t>
            </w:r>
            <w:r w:rsidR="00C7239E">
              <w:rPr>
                <w:rFonts w:eastAsiaTheme="minorEastAsia"/>
              </w:rPr>
              <w:t xml:space="preserve"> </w:t>
            </w:r>
            <w:r w:rsidR="00C7239E" w:rsidRPr="00C7239E">
              <w:rPr>
                <w:rFonts w:eastAsiaTheme="minorEastAsia"/>
              </w:rPr>
              <w:t xml:space="preserve">according to workplace cleaning procedures </w:t>
            </w:r>
          </w:p>
          <w:p w14:paraId="02A7B6D4" w14:textId="1397E212" w:rsidR="00283DE9" w:rsidRPr="00283DE9" w:rsidRDefault="00283DE9" w:rsidP="00283DE9">
            <w:pPr>
              <w:pStyle w:val="SIText"/>
            </w:pPr>
            <w:r w:rsidRPr="00283DE9">
              <w:rPr>
                <w:rFonts w:eastAsiaTheme="minorEastAsia"/>
              </w:rPr>
              <w:t>5.3</w:t>
            </w:r>
            <w:r>
              <w:rPr>
                <w:rFonts w:eastAsiaTheme="minorEastAsia"/>
              </w:rPr>
              <w:t xml:space="preserve"> </w:t>
            </w:r>
            <w:r w:rsidR="00C7239E">
              <w:rPr>
                <w:rFonts w:eastAsiaTheme="minorEastAsia"/>
              </w:rPr>
              <w:t>Use methods to c</w:t>
            </w:r>
            <w:r w:rsidRPr="00283DE9">
              <w:rPr>
                <w:rFonts w:eastAsiaTheme="minorEastAsia"/>
              </w:rPr>
              <w:t xml:space="preserve">ontrol vermin </w:t>
            </w:r>
            <w:r w:rsidR="00C7239E">
              <w:rPr>
                <w:rFonts w:eastAsiaTheme="minorEastAsia"/>
              </w:rPr>
              <w:t>according to workplace</w:t>
            </w:r>
            <w:r w:rsidRPr="00283DE9">
              <w:rPr>
                <w:rFonts w:eastAsiaTheme="minorEastAsia"/>
              </w:rPr>
              <w:t xml:space="preserve"> procedures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83DE9" w:rsidRPr="00336FCA" w:rsidDel="00423CB2" w14:paraId="7A6C86DB" w14:textId="77777777" w:rsidTr="00CA2922">
        <w:tc>
          <w:tcPr>
            <w:tcW w:w="1396" w:type="pct"/>
          </w:tcPr>
          <w:p w14:paraId="63013FFB" w14:textId="41092B37" w:rsidR="00283DE9" w:rsidRPr="00283DE9" w:rsidRDefault="00283DE9" w:rsidP="00283DE9">
            <w:pPr>
              <w:pStyle w:val="SIText"/>
            </w:pPr>
            <w:r w:rsidRPr="00283DE9">
              <w:t xml:space="preserve">Numeracy </w:t>
            </w:r>
          </w:p>
        </w:tc>
        <w:tc>
          <w:tcPr>
            <w:tcW w:w="3604" w:type="pct"/>
          </w:tcPr>
          <w:p w14:paraId="1D26F408" w14:textId="3F215994" w:rsidR="00283DE9" w:rsidRPr="00283DE9" w:rsidRDefault="00283DE9" w:rsidP="007D0763">
            <w:pPr>
              <w:pStyle w:val="SIBulletList1"/>
            </w:pPr>
            <w:r w:rsidRPr="00283DE9">
              <w:rPr>
                <w:rFonts w:eastAsia="Calibri"/>
              </w:rPr>
              <w:t>Identify product weights for manual lifting purposes</w:t>
            </w:r>
          </w:p>
        </w:tc>
      </w:tr>
      <w:tr w:rsidR="00283DE9" w:rsidRPr="00336FCA" w:rsidDel="00423CB2" w14:paraId="229D9642" w14:textId="77777777" w:rsidTr="00CA2922">
        <w:tc>
          <w:tcPr>
            <w:tcW w:w="1396" w:type="pct"/>
          </w:tcPr>
          <w:p w14:paraId="307E895A" w14:textId="031626AA" w:rsidR="00283DE9" w:rsidRPr="00283DE9" w:rsidRDefault="00283DE9" w:rsidP="00283DE9">
            <w:pPr>
              <w:pStyle w:val="SIText"/>
            </w:pPr>
            <w:r w:rsidRPr="00283DE9">
              <w:t xml:space="preserve">Reading </w:t>
            </w:r>
          </w:p>
        </w:tc>
        <w:tc>
          <w:tcPr>
            <w:tcW w:w="3604" w:type="pct"/>
          </w:tcPr>
          <w:p w14:paraId="122EA5DC" w14:textId="44AF0BFA" w:rsidR="00283DE9" w:rsidRPr="00283DE9" w:rsidRDefault="00283DE9" w:rsidP="00283DE9">
            <w:pPr>
              <w:pStyle w:val="SIBulletList1"/>
              <w:rPr>
                <w:rFonts w:eastAsia="Calibri"/>
              </w:rPr>
            </w:pPr>
            <w:r w:rsidRPr="00283DE9">
              <w:rPr>
                <w:rFonts w:eastAsia="Calibri"/>
              </w:rPr>
              <w:t>Interpret workplace procedures</w:t>
            </w:r>
          </w:p>
        </w:tc>
      </w:tr>
      <w:tr w:rsidR="00283DE9" w:rsidRPr="00336FCA" w:rsidDel="00423CB2" w14:paraId="0F023268" w14:textId="77777777" w:rsidTr="00CA2922">
        <w:tc>
          <w:tcPr>
            <w:tcW w:w="1396" w:type="pct"/>
          </w:tcPr>
          <w:p w14:paraId="143678B8" w14:textId="641AF7B1" w:rsidR="00283DE9" w:rsidRPr="00283DE9" w:rsidRDefault="00283DE9" w:rsidP="00283DE9">
            <w:r w:rsidRPr="00283DE9">
              <w:t>Navigate the world of work</w:t>
            </w:r>
          </w:p>
        </w:tc>
        <w:tc>
          <w:tcPr>
            <w:tcW w:w="3604" w:type="pct"/>
          </w:tcPr>
          <w:p w14:paraId="08C1D482" w14:textId="61E0088E" w:rsidR="00283DE9" w:rsidRPr="00283DE9" w:rsidRDefault="00283DE9" w:rsidP="00283DE9">
            <w:pPr>
              <w:pStyle w:val="SIBulletList1"/>
              <w:rPr>
                <w:rFonts w:eastAsia="Calibri"/>
              </w:rPr>
            </w:pPr>
            <w:r w:rsidRPr="00283DE9">
              <w:t>Take steps to develop skills and knowledge of product</w:t>
            </w:r>
          </w:p>
        </w:tc>
      </w:tr>
      <w:tr w:rsidR="00283DE9" w:rsidRPr="00336FCA" w:rsidDel="00423CB2" w14:paraId="4BE849ED" w14:textId="77777777" w:rsidTr="00CA2922">
        <w:tc>
          <w:tcPr>
            <w:tcW w:w="1396" w:type="pct"/>
          </w:tcPr>
          <w:p w14:paraId="2809BECC" w14:textId="6AB5206D" w:rsidR="00283DE9" w:rsidRPr="00283DE9" w:rsidRDefault="00283DE9" w:rsidP="00283DE9">
            <w:r w:rsidRPr="00283DE9">
              <w:t>Interact with others</w:t>
            </w:r>
          </w:p>
        </w:tc>
        <w:tc>
          <w:tcPr>
            <w:tcW w:w="3604" w:type="pct"/>
          </w:tcPr>
          <w:p w14:paraId="18E95ED8" w14:textId="139695CB" w:rsidR="00283DE9" w:rsidRPr="00C55F94" w:rsidRDefault="00283DE9" w:rsidP="00C55F94">
            <w:pPr>
              <w:pStyle w:val="SIBulletList1"/>
              <w:rPr>
                <w:rFonts w:eastAsia="Calibri"/>
              </w:rPr>
            </w:pPr>
            <w:r w:rsidRPr="00283DE9">
              <w:rPr>
                <w:rFonts w:eastAsia="Calibri"/>
              </w:rPr>
              <w:t>Select and use appropriate terminology when communicating with others</w:t>
            </w:r>
          </w:p>
        </w:tc>
      </w:tr>
      <w:tr w:rsidR="00283DE9" w:rsidRPr="00336FCA" w:rsidDel="00423CB2" w14:paraId="1F9DEA63" w14:textId="77777777" w:rsidTr="00CA2922">
        <w:tc>
          <w:tcPr>
            <w:tcW w:w="1396" w:type="pct"/>
          </w:tcPr>
          <w:p w14:paraId="1E309450" w14:textId="23EE21F8" w:rsidR="00283DE9" w:rsidRPr="00283DE9" w:rsidRDefault="00283DE9" w:rsidP="00283DE9">
            <w:r w:rsidRPr="00283DE9">
              <w:t>Get the work done</w:t>
            </w:r>
          </w:p>
        </w:tc>
        <w:tc>
          <w:tcPr>
            <w:tcW w:w="3604" w:type="pct"/>
          </w:tcPr>
          <w:p w14:paraId="0199F732" w14:textId="77777777" w:rsidR="00283DE9" w:rsidRPr="00283DE9" w:rsidRDefault="00283DE9" w:rsidP="00283DE9">
            <w:pPr>
              <w:pStyle w:val="SIBulletList1"/>
            </w:pPr>
            <w:r w:rsidRPr="00283DE9">
              <w:t>Operate manual load shifting equipment</w:t>
            </w:r>
          </w:p>
          <w:p w14:paraId="48B695CE" w14:textId="06DB1900" w:rsidR="00283DE9" w:rsidRPr="00283DE9" w:rsidRDefault="00283DE9" w:rsidP="00283DE9">
            <w:pPr>
              <w:pStyle w:val="SIBulletList1"/>
              <w:rPr>
                <w:rFonts w:eastAsia="Calibri"/>
              </w:rPr>
            </w:pPr>
            <w:r w:rsidRPr="00283DE9">
              <w:rPr>
                <w:rFonts w:eastAsia="Calibri"/>
              </w:rPr>
              <w:t>Use digital technologies including temperature probes and data loggers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83DE9" w14:paraId="67633B90" w14:textId="77777777" w:rsidTr="00F33FF2">
        <w:tc>
          <w:tcPr>
            <w:tcW w:w="1028" w:type="pct"/>
          </w:tcPr>
          <w:p w14:paraId="666F2C5F" w14:textId="61093D35" w:rsidR="00283DE9" w:rsidRPr="00283DE9" w:rsidRDefault="00283DE9" w:rsidP="00283DE9">
            <w:pPr>
              <w:pStyle w:val="SIText"/>
            </w:pPr>
            <w:r w:rsidRPr="00283DE9">
              <w:t>SFISTR301 Operate refrigerated storerooms</w:t>
            </w:r>
          </w:p>
        </w:tc>
        <w:tc>
          <w:tcPr>
            <w:tcW w:w="1105" w:type="pct"/>
          </w:tcPr>
          <w:p w14:paraId="520629F4" w14:textId="6EED9D27" w:rsidR="00283DE9" w:rsidRPr="00283DE9" w:rsidRDefault="00283DE9" w:rsidP="00283DE9">
            <w:pPr>
              <w:pStyle w:val="SIText"/>
            </w:pPr>
            <w:r w:rsidRPr="00283DE9">
              <w:t>SFISTOR301C Operate refrigerated storerooms</w:t>
            </w:r>
          </w:p>
        </w:tc>
        <w:tc>
          <w:tcPr>
            <w:tcW w:w="1251" w:type="pct"/>
          </w:tcPr>
          <w:p w14:paraId="51844FA1" w14:textId="2CB2D190" w:rsidR="00283DE9" w:rsidRPr="00283DE9" w:rsidRDefault="00283DE9" w:rsidP="00283DE9">
            <w:pPr>
              <w:pStyle w:val="SIText"/>
            </w:pPr>
            <w:r w:rsidRPr="00283DE9">
              <w:t>Updated to meet Standards for Training Packages</w:t>
            </w:r>
          </w:p>
        </w:tc>
        <w:tc>
          <w:tcPr>
            <w:tcW w:w="1616" w:type="pct"/>
          </w:tcPr>
          <w:p w14:paraId="509E63B0" w14:textId="631E4678" w:rsidR="00283DE9" w:rsidRPr="00283DE9" w:rsidRDefault="00283DE9" w:rsidP="00283DE9">
            <w:pPr>
              <w:pStyle w:val="SIText"/>
            </w:pPr>
            <w:r w:rsidRPr="00283DE9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90E2CD0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283DE9" w:rsidRPr="00283DE9">
              <w:t>SFISTR301 Operate refrigerated storerooms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52AE38A" w14:textId="7D764B71" w:rsidR="00283DE9" w:rsidRPr="00283DE9" w:rsidRDefault="00283DE9" w:rsidP="00283DE9">
            <w:pPr>
              <w:pStyle w:val="SIText"/>
            </w:pPr>
            <w:r w:rsidRPr="00283DE9">
              <w:t>An individual demonstrating competency must satisfy all the elements</w:t>
            </w:r>
            <w:r w:rsidR="00583642">
              <w:t xml:space="preserve"> and </w:t>
            </w:r>
            <w:r w:rsidRPr="00283DE9">
              <w:t xml:space="preserve">performance criteria of this unit. </w:t>
            </w:r>
            <w:r w:rsidR="00583642">
              <w:t>There must be e</w:t>
            </w:r>
            <w:r w:rsidRPr="00283DE9">
              <w:t xml:space="preserve">vidence </w:t>
            </w:r>
            <w:r w:rsidR="00583642">
              <w:t xml:space="preserve">that the individual has </w:t>
            </w:r>
            <w:r w:rsidR="00674641">
              <w:t xml:space="preserve">set up </w:t>
            </w:r>
            <w:r w:rsidR="00AC0EFC">
              <w:t xml:space="preserve">and managed </w:t>
            </w:r>
            <w:r w:rsidR="00B47013">
              <w:t xml:space="preserve">a </w:t>
            </w:r>
            <w:r w:rsidR="00583642">
              <w:t xml:space="preserve">refrigerated </w:t>
            </w:r>
            <w:r w:rsidR="00B47013">
              <w:t xml:space="preserve">and freezer </w:t>
            </w:r>
            <w:r w:rsidR="00583642">
              <w:t>storeroom</w:t>
            </w:r>
            <w:r w:rsidR="00B47013">
              <w:t xml:space="preserve"> </w:t>
            </w:r>
            <w:r w:rsidR="00583642">
              <w:t xml:space="preserve">on at least </w:t>
            </w:r>
            <w:r w:rsidR="00A16EBD">
              <w:t>one occasion</w:t>
            </w:r>
            <w:r w:rsidR="00583642">
              <w:t xml:space="preserve"> including:</w:t>
            </w:r>
          </w:p>
          <w:p w14:paraId="7F71B9A3" w14:textId="3E393599" w:rsidR="00B12226" w:rsidRDefault="00B12226" w:rsidP="00283DE9">
            <w:pPr>
              <w:pStyle w:val="SIBulletList1"/>
            </w:pPr>
            <w:r>
              <w:t>using required personal protective equipment</w:t>
            </w:r>
          </w:p>
          <w:p w14:paraId="6FD07CA3" w14:textId="58FA158A" w:rsidR="0054206A" w:rsidRDefault="0054206A" w:rsidP="00D344C8">
            <w:pPr>
              <w:pStyle w:val="SIBulletList1"/>
            </w:pPr>
            <w:r>
              <w:t>set</w:t>
            </w:r>
            <w:r w:rsidRPr="0054206A">
              <w:t>ting up and checking storeroom systems are operational</w:t>
            </w:r>
            <w:r w:rsidRPr="0054206A" w:rsidDel="00583642">
              <w:t xml:space="preserve"> </w:t>
            </w:r>
          </w:p>
          <w:p w14:paraId="5967D53D" w14:textId="31F8CC2B" w:rsidR="00283DE9" w:rsidRPr="00283DE9" w:rsidRDefault="005446E4" w:rsidP="00D344C8">
            <w:pPr>
              <w:pStyle w:val="SIBulletList1"/>
            </w:pPr>
            <w:r>
              <w:t xml:space="preserve">reporting maintenance </w:t>
            </w:r>
            <w:r w:rsidR="00674641">
              <w:t xml:space="preserve">requirements </w:t>
            </w:r>
            <w:r>
              <w:t xml:space="preserve">and </w:t>
            </w:r>
            <w:r w:rsidR="00674641">
              <w:t xml:space="preserve">product </w:t>
            </w:r>
            <w:r>
              <w:t>labelling faults</w:t>
            </w:r>
          </w:p>
          <w:p w14:paraId="7F6C6727" w14:textId="5467839B" w:rsidR="00283DE9" w:rsidRPr="00283DE9" w:rsidRDefault="00583642" w:rsidP="00283DE9">
            <w:pPr>
              <w:pStyle w:val="SIBulletList1"/>
            </w:pPr>
            <w:r w:rsidRPr="00283DE9">
              <w:t>plac</w:t>
            </w:r>
            <w:r>
              <w:t>ing</w:t>
            </w:r>
            <w:r w:rsidRPr="00283DE9">
              <w:t xml:space="preserve"> </w:t>
            </w:r>
            <w:r w:rsidR="00283DE9" w:rsidRPr="00283DE9">
              <w:t>and stack</w:t>
            </w:r>
            <w:r>
              <w:t>ing</w:t>
            </w:r>
            <w:r w:rsidR="00283DE9" w:rsidRPr="00283DE9">
              <w:t xml:space="preserve"> product on a </w:t>
            </w:r>
            <w:r w:rsidRPr="00583642">
              <w:rPr>
                <w:rFonts w:eastAsiaTheme="minorEastAsia"/>
              </w:rPr>
              <w:t xml:space="preserve">'first-in-first-out' </w:t>
            </w:r>
            <w:r w:rsidR="00066A36">
              <w:rPr>
                <w:rFonts w:eastAsiaTheme="minorEastAsia"/>
              </w:rPr>
              <w:t>(</w:t>
            </w:r>
            <w:r w:rsidR="00283DE9" w:rsidRPr="00283DE9">
              <w:t>FIFO</w:t>
            </w:r>
            <w:r w:rsidR="00066A36">
              <w:t>)</w:t>
            </w:r>
            <w:r w:rsidR="00283DE9" w:rsidRPr="00283DE9">
              <w:t xml:space="preserve"> basis, ensuring cross contamination is avoided</w:t>
            </w:r>
          </w:p>
          <w:p w14:paraId="7CBE4A8F" w14:textId="2EF589B7" w:rsidR="00283DE9" w:rsidRPr="00283DE9" w:rsidRDefault="00283DE9" w:rsidP="00283DE9">
            <w:pPr>
              <w:pStyle w:val="SIBulletList1"/>
            </w:pPr>
            <w:r w:rsidRPr="00283DE9">
              <w:t>maintain</w:t>
            </w:r>
            <w:r w:rsidR="002A77D8">
              <w:t>ing</w:t>
            </w:r>
            <w:r w:rsidRPr="00283DE9">
              <w:t xml:space="preserve"> stock freshness and safely dispose of spoilage</w:t>
            </w:r>
          </w:p>
          <w:p w14:paraId="2B3F58D8" w14:textId="3482EA07" w:rsidR="00283DE9" w:rsidRPr="00283DE9" w:rsidRDefault="00283DE9" w:rsidP="00283DE9">
            <w:pPr>
              <w:pStyle w:val="SIBulletList1"/>
            </w:pPr>
            <w:r w:rsidRPr="00283DE9">
              <w:t>keep</w:t>
            </w:r>
            <w:r w:rsidR="002A77D8">
              <w:t>ing</w:t>
            </w:r>
            <w:r w:rsidRPr="00283DE9">
              <w:t xml:space="preserve"> accurate records on frozen product</w:t>
            </w:r>
          </w:p>
          <w:p w14:paraId="02B4DF09" w14:textId="77777777" w:rsidR="007C5B04" w:rsidRDefault="00283DE9" w:rsidP="00283DE9">
            <w:pPr>
              <w:pStyle w:val="SIBulletList1"/>
            </w:pPr>
            <w:r w:rsidRPr="00283DE9">
              <w:t>clean</w:t>
            </w:r>
            <w:r w:rsidR="002A77D8">
              <w:t>ing</w:t>
            </w:r>
            <w:r w:rsidRPr="00283DE9">
              <w:t xml:space="preserve"> refrigerated storage room</w:t>
            </w:r>
            <w:r w:rsidR="007C5B04">
              <w:t xml:space="preserve"> </w:t>
            </w:r>
          </w:p>
          <w:p w14:paraId="48A43C30" w14:textId="33C9F8B0" w:rsidR="00CF49A8" w:rsidRPr="00CF49A8" w:rsidRDefault="007C5B04" w:rsidP="00283DE9">
            <w:pPr>
              <w:pStyle w:val="SIBulletList1"/>
            </w:pPr>
            <w:proofErr w:type="gramStart"/>
            <w:r>
              <w:t>c</w:t>
            </w:r>
            <w:r w:rsidRPr="007C5B04">
              <w:t>omplying</w:t>
            </w:r>
            <w:proofErr w:type="gramEnd"/>
            <w:r w:rsidRPr="007C5B04">
              <w:t xml:space="preserve"> with food safety </w:t>
            </w:r>
            <w:r w:rsidR="00674641">
              <w:t xml:space="preserve">and hygiene </w:t>
            </w:r>
            <w:r w:rsidR="00AC0EFC">
              <w:t>r</w:t>
            </w:r>
            <w:r w:rsidRPr="007C5B04">
              <w:t>egulations</w:t>
            </w:r>
            <w:r w:rsidR="00AC0EFC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35E52E" w14:textId="77777777" w:rsidR="00283DE9" w:rsidRPr="00283DE9" w:rsidRDefault="00283DE9" w:rsidP="00283DE9">
            <w:pPr>
              <w:pStyle w:val="SIText"/>
            </w:pPr>
            <w:r w:rsidRPr="00283DE9">
              <w:t>An individual must be able to demonstrate the knowledge required to perform the tasks outlined in the elements and performance criteria of this unit. This includes knowledge of:</w:t>
            </w:r>
          </w:p>
          <w:p w14:paraId="5189943F" w14:textId="523DB4BF" w:rsidR="00E43074" w:rsidRPr="00E43074" w:rsidRDefault="00E43074" w:rsidP="00E43074">
            <w:pPr>
              <w:pStyle w:val="SIBulletList1"/>
            </w:pPr>
            <w:r w:rsidRPr="00283DE9">
              <w:t>operation of refrigerated storeroom systems</w:t>
            </w:r>
            <w:r>
              <w:t xml:space="preserve"> used for seafood stock</w:t>
            </w:r>
          </w:p>
          <w:p w14:paraId="48C874B1" w14:textId="77777777" w:rsidR="00671063" w:rsidRDefault="00671063" w:rsidP="00671063">
            <w:pPr>
              <w:pStyle w:val="SIBulletList1"/>
            </w:pPr>
            <w:r w:rsidRPr="00283DE9">
              <w:t>temperature storage requirements of fresh and frozen product</w:t>
            </w:r>
          </w:p>
          <w:p w14:paraId="4CA5DC4B" w14:textId="77777777" w:rsidR="00283DE9" w:rsidRPr="00283DE9" w:rsidRDefault="00283DE9" w:rsidP="00283DE9">
            <w:pPr>
              <w:pStyle w:val="SIBulletList1"/>
            </w:pPr>
            <w:r w:rsidRPr="00283DE9">
              <w:t>FIFO system of stock rotation</w:t>
            </w:r>
          </w:p>
          <w:p w14:paraId="3B161552" w14:textId="494792C7" w:rsidR="00283DE9" w:rsidRPr="00283DE9" w:rsidRDefault="00283DE9" w:rsidP="00283DE9">
            <w:pPr>
              <w:pStyle w:val="SIBulletList1"/>
            </w:pPr>
            <w:r w:rsidRPr="00283DE9">
              <w:t xml:space="preserve">safe working practices for cold and confined spaces, </w:t>
            </w:r>
            <w:r w:rsidR="00E43074">
              <w:t xml:space="preserve">manual handling </w:t>
            </w:r>
            <w:r w:rsidRPr="00283DE9">
              <w:t>and load shifting</w:t>
            </w:r>
          </w:p>
          <w:p w14:paraId="76C34D0A" w14:textId="714CE951" w:rsidR="005E2DE5" w:rsidRPr="005E2DE5" w:rsidRDefault="005E2DE5" w:rsidP="005E2DE5">
            <w:pPr>
              <w:pStyle w:val="SIBulletList1"/>
            </w:pPr>
            <w:r w:rsidRPr="002E7F79">
              <w:t xml:space="preserve">relevant legislation relating to </w:t>
            </w:r>
            <w:r w:rsidR="00671063">
              <w:t>operating refrigerated storerooms</w:t>
            </w:r>
          </w:p>
          <w:p w14:paraId="01EB5BFE" w14:textId="5661EF68" w:rsidR="00671063" w:rsidRPr="00671063" w:rsidRDefault="00671063" w:rsidP="00E40FF5">
            <w:pPr>
              <w:pStyle w:val="SIBulletList1"/>
            </w:pPr>
            <w:r>
              <w:t>food safety and hygiene regulations and procedures</w:t>
            </w:r>
            <w:r w:rsidR="00E40FF5">
              <w:t xml:space="preserve"> for</w:t>
            </w:r>
            <w:r>
              <w:t xml:space="preserve"> </w:t>
            </w:r>
            <w:r w:rsidR="00E40FF5">
              <w:t xml:space="preserve">operating refrigerated storerooms </w:t>
            </w:r>
            <w:r w:rsidRPr="00671063">
              <w:t>including:</w:t>
            </w:r>
          </w:p>
          <w:p w14:paraId="3D34DD51" w14:textId="77777777" w:rsidR="00671063" w:rsidRPr="00671063" w:rsidRDefault="00671063" w:rsidP="00671063">
            <w:pPr>
              <w:pStyle w:val="SIBulletList2"/>
            </w:pPr>
            <w:r w:rsidRPr="00D22E99">
              <w:t xml:space="preserve">temperature control </w:t>
            </w:r>
          </w:p>
          <w:p w14:paraId="2D510A16" w14:textId="4E85639C" w:rsidR="00E40FF5" w:rsidRDefault="00E40FF5" w:rsidP="00671063">
            <w:pPr>
              <w:pStyle w:val="SIBulletList2"/>
            </w:pPr>
            <w:r>
              <w:t xml:space="preserve">hygienic </w:t>
            </w:r>
            <w:r w:rsidRPr="00D22E99">
              <w:t xml:space="preserve">handling and </w:t>
            </w:r>
            <w:r w:rsidRPr="00E40FF5">
              <w:t xml:space="preserve">storage of fresh and frozen seafood </w:t>
            </w:r>
          </w:p>
          <w:p w14:paraId="7D18C0FD" w14:textId="062A51E9" w:rsidR="00671063" w:rsidRPr="00CF49A8" w:rsidRDefault="00671063" w:rsidP="00671063">
            <w:pPr>
              <w:pStyle w:val="SIBulletList2"/>
            </w:pPr>
            <w:r w:rsidRPr="00671063">
              <w:t>personal</w:t>
            </w:r>
            <w:r w:rsidRPr="00D22E99">
              <w:t xml:space="preserve"> and workplace hygiene</w:t>
            </w:r>
            <w:r w:rsidR="00E40FF5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731E7F" w14:textId="77777777" w:rsidR="00283DE9" w:rsidRPr="00283DE9" w:rsidRDefault="00283DE9" w:rsidP="00283DE9">
            <w:pPr>
              <w:pStyle w:val="SIText"/>
            </w:pPr>
            <w:r w:rsidRPr="00283DE9">
              <w:t>Assessment of this unit of competency must take place under the following conditions:</w:t>
            </w:r>
          </w:p>
          <w:p w14:paraId="5565C294" w14:textId="77777777" w:rsidR="00283DE9" w:rsidRPr="00283DE9" w:rsidRDefault="00283DE9" w:rsidP="00283DE9">
            <w:pPr>
              <w:pStyle w:val="SIBulletList1"/>
            </w:pPr>
            <w:r w:rsidRPr="00283DE9">
              <w:t>physical conditions:</w:t>
            </w:r>
          </w:p>
          <w:p w14:paraId="3BE69CCE" w14:textId="2E9FC914" w:rsidR="00283DE9" w:rsidRPr="00283DE9" w:rsidRDefault="002A77D8" w:rsidP="002A77D8">
            <w:pPr>
              <w:pStyle w:val="SIBulletList2"/>
            </w:pPr>
            <w:r>
              <w:t xml:space="preserve">skills must be demonstrated in </w:t>
            </w:r>
            <w:r w:rsidR="004269CC">
              <w:t xml:space="preserve">a </w:t>
            </w:r>
            <w:r w:rsidR="0029378E">
              <w:t xml:space="preserve">seafood </w:t>
            </w:r>
            <w:r w:rsidR="004269CC">
              <w:t xml:space="preserve">refrigerated </w:t>
            </w:r>
            <w:r w:rsidR="0029378E">
              <w:t>s</w:t>
            </w:r>
            <w:r w:rsidR="004269CC">
              <w:t>torage</w:t>
            </w:r>
            <w:r w:rsidRPr="002A77D8">
              <w:t xml:space="preserve"> workplace setting or an environment that accurately represents workplace conditions</w:t>
            </w:r>
          </w:p>
          <w:p w14:paraId="191A5A0A" w14:textId="77777777" w:rsidR="00283DE9" w:rsidRPr="00283DE9" w:rsidRDefault="00283DE9" w:rsidP="00283DE9">
            <w:pPr>
              <w:pStyle w:val="SIBulletList1"/>
            </w:pPr>
            <w:r w:rsidRPr="00283DE9">
              <w:t>resources, equipment and materials:</w:t>
            </w:r>
          </w:p>
          <w:p w14:paraId="1577958B" w14:textId="66564410" w:rsidR="00F51990" w:rsidRDefault="007D0763" w:rsidP="00283DE9">
            <w:pPr>
              <w:pStyle w:val="SIBulletList2"/>
            </w:pPr>
            <w:r>
              <w:t>personal protective equipment</w:t>
            </w:r>
          </w:p>
          <w:p w14:paraId="22FCE4E3" w14:textId="167E08A2" w:rsidR="00283DE9" w:rsidRPr="00283DE9" w:rsidRDefault="00283DE9" w:rsidP="00283DE9">
            <w:pPr>
              <w:pStyle w:val="SIBulletList2"/>
            </w:pPr>
            <w:r w:rsidRPr="00283DE9">
              <w:t>chille</w:t>
            </w:r>
            <w:r w:rsidR="000F6A99">
              <w:t>d</w:t>
            </w:r>
            <w:r w:rsidRPr="00283DE9">
              <w:t xml:space="preserve"> and fresh seafood, including whole fish, fish fillets, opened raw oysters and cooked crustaceans</w:t>
            </w:r>
          </w:p>
          <w:p w14:paraId="5EEFB26D" w14:textId="516D85A2" w:rsidR="006B53EE" w:rsidRDefault="006B53EE" w:rsidP="00283DE9">
            <w:pPr>
              <w:pStyle w:val="SIBulletList2"/>
            </w:pPr>
            <w:r>
              <w:t>refrigerated storage room</w:t>
            </w:r>
          </w:p>
          <w:p w14:paraId="349ADE30" w14:textId="2537F762" w:rsidR="00283DE9" w:rsidRPr="00283DE9" w:rsidRDefault="00283DE9" w:rsidP="006B53EE">
            <w:pPr>
              <w:pStyle w:val="SIBulletList2"/>
            </w:pPr>
            <w:r w:rsidRPr="00283DE9">
              <w:t>freezer storage room and cartons of frozen product</w:t>
            </w:r>
            <w:r w:rsidR="006B53EE">
              <w:t xml:space="preserve"> </w:t>
            </w:r>
            <w:r w:rsidRPr="00283DE9">
              <w:t>with different date-of-production labels</w:t>
            </w:r>
          </w:p>
          <w:p w14:paraId="344AA48A" w14:textId="77777777" w:rsidR="00283DE9" w:rsidRPr="00283DE9" w:rsidRDefault="00283DE9" w:rsidP="00283DE9">
            <w:pPr>
              <w:pStyle w:val="SIBulletList2"/>
            </w:pPr>
            <w:r w:rsidRPr="00283DE9">
              <w:t>ice and ice-moving equipment</w:t>
            </w:r>
          </w:p>
          <w:p w14:paraId="2E971874" w14:textId="54DCBB31" w:rsidR="00283DE9" w:rsidRDefault="00283DE9" w:rsidP="00283DE9">
            <w:pPr>
              <w:pStyle w:val="SIBulletList2"/>
            </w:pPr>
            <w:r w:rsidRPr="00283DE9">
              <w:t>temperature recording devices</w:t>
            </w:r>
          </w:p>
          <w:p w14:paraId="75E5D485" w14:textId="77777777" w:rsidR="00F51990" w:rsidRPr="00F51990" w:rsidRDefault="00F51990" w:rsidP="00F51990">
            <w:pPr>
              <w:pStyle w:val="SIBulletList1"/>
            </w:pPr>
            <w:r>
              <w:t>specifications:</w:t>
            </w:r>
          </w:p>
          <w:p w14:paraId="0D16F6A5" w14:textId="77777777" w:rsidR="00F51990" w:rsidRPr="00F51990" w:rsidRDefault="00F51990" w:rsidP="00F51990">
            <w:pPr>
              <w:pStyle w:val="SIBulletList2"/>
            </w:pPr>
            <w:r>
              <w:t>company</w:t>
            </w:r>
            <w:r w:rsidRPr="00F51990">
              <w:t xml:space="preserve"> specifications</w:t>
            </w:r>
          </w:p>
          <w:p w14:paraId="4500C306" w14:textId="77777777" w:rsidR="00F51990" w:rsidRPr="00F51990" w:rsidRDefault="00F51990" w:rsidP="00F51990">
            <w:pPr>
              <w:pStyle w:val="SIBulletList2"/>
            </w:pPr>
            <w:r>
              <w:t>stock order specifications</w:t>
            </w:r>
          </w:p>
          <w:p w14:paraId="4946A807" w14:textId="5A7EDA3A" w:rsidR="00F51990" w:rsidRPr="00F51990" w:rsidRDefault="00F51990" w:rsidP="00F51990">
            <w:pPr>
              <w:pStyle w:val="SIBulletList2"/>
            </w:pPr>
            <w:proofErr w:type="gramStart"/>
            <w:r w:rsidRPr="007C5455">
              <w:t>workplace</w:t>
            </w:r>
            <w:proofErr w:type="gramEnd"/>
            <w:r w:rsidRPr="007C5455">
              <w:t xml:space="preserve"> procedures for </w:t>
            </w:r>
            <w:r w:rsidR="00722360">
              <w:t>setting and managing refrigerated storerooms</w:t>
            </w:r>
            <w:r w:rsidRPr="00F51990">
              <w:t>, including advice on food safety</w:t>
            </w:r>
            <w:r w:rsidR="00722360">
              <w:t xml:space="preserve"> and hygiene</w:t>
            </w:r>
            <w:r w:rsidR="00C07E1E">
              <w:t>,</w:t>
            </w:r>
            <w:r w:rsidR="00B05549">
              <w:t xml:space="preserve"> </w:t>
            </w:r>
            <w:r w:rsidR="00722360">
              <w:t xml:space="preserve">health and safety and </w:t>
            </w:r>
            <w:r w:rsidRPr="00F51990">
              <w:t>environmental requirements</w:t>
            </w:r>
            <w:r w:rsidR="007134E9">
              <w:t>.</w:t>
            </w:r>
          </w:p>
          <w:p w14:paraId="7591D734" w14:textId="77777777" w:rsidR="00283DE9" w:rsidRPr="00283DE9" w:rsidRDefault="00283DE9" w:rsidP="00283DE9"/>
          <w:p w14:paraId="71739C8B" w14:textId="45D321A6" w:rsidR="00CF49A8" w:rsidRPr="00CF49A8" w:rsidRDefault="00283DE9" w:rsidP="00283DE9">
            <w:pPr>
              <w:pStyle w:val="SIText"/>
            </w:pPr>
            <w:r w:rsidRPr="00283DE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6EE1EC5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97700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24301E26" w:rsidR="00540BD0" w:rsidRDefault="00BB79E3">
    <w:r>
      <w:t>SFI</w:t>
    </w:r>
    <w:r w:rsidR="0062110D">
      <w:t>STR</w:t>
    </w:r>
    <w:r w:rsidR="00283DE9">
      <w:t xml:space="preserve">301 </w:t>
    </w:r>
    <w:r w:rsidR="00283DE9" w:rsidRPr="00283DE9">
      <w:t>Operate refrigerated storerooms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6A36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0F6A99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4FD7"/>
    <w:rsid w:val="001A6A3E"/>
    <w:rsid w:val="001A7B6D"/>
    <w:rsid w:val="001B34D5"/>
    <w:rsid w:val="001B513A"/>
    <w:rsid w:val="001C0A75"/>
    <w:rsid w:val="001C1306"/>
    <w:rsid w:val="001C4D1E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3DE9"/>
    <w:rsid w:val="00285FB8"/>
    <w:rsid w:val="0029378E"/>
    <w:rsid w:val="0029686B"/>
    <w:rsid w:val="002970C3"/>
    <w:rsid w:val="002A4CD3"/>
    <w:rsid w:val="002A6CC4"/>
    <w:rsid w:val="002A7703"/>
    <w:rsid w:val="002A77D8"/>
    <w:rsid w:val="002C55E9"/>
    <w:rsid w:val="002D0C8B"/>
    <w:rsid w:val="002D330A"/>
    <w:rsid w:val="002E170C"/>
    <w:rsid w:val="002E193E"/>
    <w:rsid w:val="002E4D48"/>
    <w:rsid w:val="00305EFF"/>
    <w:rsid w:val="00310A6A"/>
    <w:rsid w:val="003144E6"/>
    <w:rsid w:val="003364F3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1934"/>
    <w:rsid w:val="00400D5A"/>
    <w:rsid w:val="004053CA"/>
    <w:rsid w:val="004127E3"/>
    <w:rsid w:val="004269CC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7700"/>
    <w:rsid w:val="004A142B"/>
    <w:rsid w:val="004A3860"/>
    <w:rsid w:val="004A44E8"/>
    <w:rsid w:val="004A581D"/>
    <w:rsid w:val="004A7706"/>
    <w:rsid w:val="004B29B7"/>
    <w:rsid w:val="004B3EF8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0FD1"/>
    <w:rsid w:val="005405B2"/>
    <w:rsid w:val="00540BD0"/>
    <w:rsid w:val="0054206A"/>
    <w:rsid w:val="005427C8"/>
    <w:rsid w:val="005446D1"/>
    <w:rsid w:val="005446E4"/>
    <w:rsid w:val="00556C4C"/>
    <w:rsid w:val="00557369"/>
    <w:rsid w:val="00564ADD"/>
    <w:rsid w:val="005708EB"/>
    <w:rsid w:val="00575BC6"/>
    <w:rsid w:val="00583642"/>
    <w:rsid w:val="00583902"/>
    <w:rsid w:val="00592C35"/>
    <w:rsid w:val="005A1D70"/>
    <w:rsid w:val="005A3AA5"/>
    <w:rsid w:val="005A6C9C"/>
    <w:rsid w:val="005A74DC"/>
    <w:rsid w:val="005B5146"/>
    <w:rsid w:val="005D1AFD"/>
    <w:rsid w:val="005E2DE5"/>
    <w:rsid w:val="005E51E6"/>
    <w:rsid w:val="005F027A"/>
    <w:rsid w:val="005F33CC"/>
    <w:rsid w:val="005F771F"/>
    <w:rsid w:val="006121D4"/>
    <w:rsid w:val="00613B49"/>
    <w:rsid w:val="00616845"/>
    <w:rsid w:val="00620E8E"/>
    <w:rsid w:val="0062110D"/>
    <w:rsid w:val="006317F6"/>
    <w:rsid w:val="00633CFE"/>
    <w:rsid w:val="00634FCA"/>
    <w:rsid w:val="00643D1B"/>
    <w:rsid w:val="006452B8"/>
    <w:rsid w:val="006470B0"/>
    <w:rsid w:val="00652E62"/>
    <w:rsid w:val="00671063"/>
    <w:rsid w:val="00674641"/>
    <w:rsid w:val="00686A49"/>
    <w:rsid w:val="00687B62"/>
    <w:rsid w:val="00690C44"/>
    <w:rsid w:val="006969D9"/>
    <w:rsid w:val="006A0208"/>
    <w:rsid w:val="006A2B68"/>
    <w:rsid w:val="006B53EE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6F1"/>
    <w:rsid w:val="00705EEC"/>
    <w:rsid w:val="00707741"/>
    <w:rsid w:val="007134E9"/>
    <w:rsid w:val="007134FE"/>
    <w:rsid w:val="00715794"/>
    <w:rsid w:val="00717385"/>
    <w:rsid w:val="00722360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5B04"/>
    <w:rsid w:val="007D076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A7A93"/>
    <w:rsid w:val="009B331A"/>
    <w:rsid w:val="009C2650"/>
    <w:rsid w:val="009D15E2"/>
    <w:rsid w:val="009D15FE"/>
    <w:rsid w:val="009D5D2C"/>
    <w:rsid w:val="009F0DCC"/>
    <w:rsid w:val="009F11CA"/>
    <w:rsid w:val="00A0695B"/>
    <w:rsid w:val="00A1137A"/>
    <w:rsid w:val="00A13052"/>
    <w:rsid w:val="00A16EBD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0EFC"/>
    <w:rsid w:val="00AC4C98"/>
    <w:rsid w:val="00AC5F6B"/>
    <w:rsid w:val="00AD3896"/>
    <w:rsid w:val="00AD5B47"/>
    <w:rsid w:val="00AE1ED9"/>
    <w:rsid w:val="00AE32CB"/>
    <w:rsid w:val="00AF3957"/>
    <w:rsid w:val="00B05549"/>
    <w:rsid w:val="00B12013"/>
    <w:rsid w:val="00B12226"/>
    <w:rsid w:val="00B22C67"/>
    <w:rsid w:val="00B3508F"/>
    <w:rsid w:val="00B42042"/>
    <w:rsid w:val="00B443EE"/>
    <w:rsid w:val="00B47013"/>
    <w:rsid w:val="00B5038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07E1E"/>
    <w:rsid w:val="00C143C3"/>
    <w:rsid w:val="00C1739B"/>
    <w:rsid w:val="00C21ADE"/>
    <w:rsid w:val="00C26067"/>
    <w:rsid w:val="00C30A29"/>
    <w:rsid w:val="00C317DC"/>
    <w:rsid w:val="00C55F94"/>
    <w:rsid w:val="00C578E9"/>
    <w:rsid w:val="00C70626"/>
    <w:rsid w:val="00C7239E"/>
    <w:rsid w:val="00C72860"/>
    <w:rsid w:val="00C73582"/>
    <w:rsid w:val="00C73B90"/>
    <w:rsid w:val="00C742EC"/>
    <w:rsid w:val="00C96AF3"/>
    <w:rsid w:val="00C97CCC"/>
    <w:rsid w:val="00CA0274"/>
    <w:rsid w:val="00CB51EB"/>
    <w:rsid w:val="00CB746F"/>
    <w:rsid w:val="00CC451E"/>
    <w:rsid w:val="00CD4E9D"/>
    <w:rsid w:val="00CD4F4D"/>
    <w:rsid w:val="00CE68EA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16695"/>
    <w:rsid w:val="00D20C57"/>
    <w:rsid w:val="00D25D16"/>
    <w:rsid w:val="00D32124"/>
    <w:rsid w:val="00D344C8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0FF5"/>
    <w:rsid w:val="00E43074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1990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4373"/>
    <w:rsid w:val="00FB232E"/>
    <w:rsid w:val="00FD557D"/>
    <w:rsid w:val="00FE0282"/>
    <w:rsid w:val="00FE124D"/>
    <w:rsid w:val="00FE792C"/>
    <w:rsid w:val="00FF305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F84D3312111D4E803E04A54D063F0A" ma:contentTypeVersion="5" ma:contentTypeDescription="Create a new document." ma:contentTypeScope="" ma:versionID="c82896c6655854af7ce1268e3cae1380">
  <xsd:schema xmlns:xsd="http://www.w3.org/2001/XMLSchema" xmlns:xs="http://www.w3.org/2001/XMLSchema" xmlns:p="http://schemas.microsoft.com/office/2006/metadata/properties" xmlns:ns2="d3d68213-098e-4c36-8436-5f8285507fdd" targetNamespace="http://schemas.microsoft.com/office/2006/metadata/properties" ma:root="true" ma:fieldsID="c0a14bd2c547615a0c08f91c749ec824" ns2:_="">
    <xsd:import namespace="d3d68213-098e-4c36-8436-5f8285507fdd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68213-098e-4c36-8436-5f8285507fdd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d3d68213-098e-4c36-8436-5f8285507fdd" xsi:nil="true"/>
    <Assigned_x0020_to0 xmlns="d3d68213-098e-4c36-8436-5f8285507fdd">
      <UserInfo>
        <DisplayName>Lina Robinson</DisplayName>
        <AccountId>934</AccountId>
        <AccountType/>
      </UserInfo>
    </Assigned_x0020_to0>
    <Project_x0020_Phase xmlns="d3d68213-098e-4c36-8436-5f8285507fdd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C64F5-B289-446D-B2E7-7A1BBCF85B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68213-098e-4c36-8436-5f8285507f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d3d68213-098e-4c36-8436-5f8285507fd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9F5B382-6475-4723-B0F3-271E9185B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4</Pages>
  <Words>1148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2018-09-20T02:54:00Z</dcterms:created>
  <dcterms:modified xsi:type="dcterms:W3CDTF">2018-09-21T05:33:00Z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0x01010064F84D3312111D4E803E04A54D063F0A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